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BCC" w:rsidRPr="00112BCC" w:rsidRDefault="00BB7FDE" w:rsidP="003437F5">
      <w:pPr>
        <w:widowControl/>
        <w:shd w:val="clear" w:color="auto" w:fill="FFFFFF"/>
        <w:spacing w:before="100" w:beforeAutospacing="1" w:after="100" w:afterAutospacing="1" w:line="480" w:lineRule="exact"/>
        <w:jc w:val="center"/>
        <w:rPr>
          <w:rFonts w:ascii="宋体" w:hAnsi="宋体" w:cs="宋体"/>
          <w:b/>
          <w:color w:val="000000"/>
          <w:kern w:val="0"/>
          <w:sz w:val="32"/>
          <w:szCs w:val="32"/>
        </w:rPr>
      </w:pPr>
      <w:r>
        <w:rPr>
          <w:rFonts w:ascii="宋体" w:hAnsi="宋体" w:cs="宋体" w:hint="eastAsia"/>
          <w:b/>
          <w:color w:val="000000"/>
          <w:kern w:val="0"/>
          <w:sz w:val="32"/>
          <w:szCs w:val="32"/>
        </w:rPr>
        <w:t>设备</w:t>
      </w:r>
      <w:r w:rsidR="00112BCC" w:rsidRPr="00112BCC">
        <w:rPr>
          <w:rFonts w:ascii="宋体" w:hAnsi="宋体" w:cs="宋体" w:hint="eastAsia"/>
          <w:b/>
          <w:color w:val="000000"/>
          <w:kern w:val="0"/>
          <w:sz w:val="32"/>
          <w:szCs w:val="32"/>
        </w:rPr>
        <w:t>清单及技术参数</w:t>
      </w:r>
    </w:p>
    <w:p w:rsidR="00B06422" w:rsidRPr="00B06422" w:rsidRDefault="00B06422" w:rsidP="00B06422">
      <w:pPr>
        <w:spacing w:line="480" w:lineRule="exact"/>
        <w:rPr>
          <w:rFonts w:ascii="宋体" w:hAnsi="宋体" w:cs="宋体"/>
          <w:b/>
          <w:sz w:val="28"/>
          <w:szCs w:val="28"/>
        </w:rPr>
      </w:pPr>
      <w:r w:rsidRPr="00B06422">
        <w:rPr>
          <w:rFonts w:ascii="宋体" w:hAnsi="宋体" w:cs="宋体" w:hint="eastAsia"/>
          <w:b/>
          <w:sz w:val="28"/>
          <w:szCs w:val="28"/>
        </w:rPr>
        <w:t>实时荧光定量PCR仪1台</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（一）主要技术要求</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1.内置96孔模块，可升级96</w:t>
      </w:r>
      <w:proofErr w:type="gramStart"/>
      <w:r>
        <w:rPr>
          <w:rFonts w:ascii="宋体" w:hAnsi="宋体" w:cs="宋体" w:hint="eastAsia"/>
          <w:sz w:val="28"/>
          <w:szCs w:val="28"/>
        </w:rPr>
        <w:t>孔快速</w:t>
      </w:r>
      <w:proofErr w:type="gramEnd"/>
      <w:r>
        <w:rPr>
          <w:rFonts w:ascii="宋体" w:hAnsi="宋体" w:cs="宋体" w:hint="eastAsia"/>
          <w:sz w:val="28"/>
          <w:szCs w:val="28"/>
        </w:rPr>
        <w:t>模块及384孔模块；</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2.开放5通道检测，连续波长检测，另外可以升级至6色激发光通道和6色检测光通道及21色荧光；</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3.采用检测光滤光片分光，荧光通道开放，用户可自行添加荧光种类；</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4.冷CCD检测器96孔/384同步成像；</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5.最高温速率均可达到：6.5°C/秒；</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6.PCR仪温控范围：4～99.9°C；</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7.动力学线性范围：检测10个起始拷贝，101~109</w:t>
      </w:r>
      <w:proofErr w:type="gramStart"/>
      <w:r>
        <w:rPr>
          <w:rFonts w:ascii="宋体" w:hAnsi="宋体" w:cs="宋体" w:hint="eastAsia"/>
          <w:sz w:val="28"/>
          <w:szCs w:val="28"/>
        </w:rPr>
        <w:t>九个</w:t>
      </w:r>
      <w:proofErr w:type="gramEnd"/>
      <w:r>
        <w:rPr>
          <w:rFonts w:ascii="宋体" w:hAnsi="宋体" w:cs="宋体" w:hint="eastAsia"/>
          <w:sz w:val="28"/>
          <w:szCs w:val="28"/>
        </w:rPr>
        <w:t>数量级，致信度99.7%。区分度要有装机试剂盒验证：能分辨1250、2500、5000、10000、20000拷贝数的初始模板标准品各4个重复验证线性准确度，36个重复的5000拷贝和36个重复的10000拷贝能以99.7%的置信度加以区；</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8.分辨单位细胞起始拷贝数1~5拷贝之间的样本99.7%置信度；</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9实时荧光定量PCR仪可分辨起始拷贝数200与300的样本（0.5倍差异）；可实现单拷贝起始模板的区分；</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10.35分钟以内完成40循环的快速荧光定量PCR实验；</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11件组成：</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（1）配备完备的定量PCR软件,等位基因分析软件。原厂的探针及引物设计软件，可用于PCR引物，巢式PCR，多重PCR引物，RT-PCR引物和</w:t>
      </w:r>
      <w:proofErr w:type="spellStart"/>
      <w:r>
        <w:rPr>
          <w:rFonts w:ascii="宋体" w:hAnsi="宋体" w:cs="宋体" w:hint="eastAsia"/>
          <w:sz w:val="28"/>
          <w:szCs w:val="28"/>
        </w:rPr>
        <w:t>Taqman</w:t>
      </w:r>
      <w:proofErr w:type="spellEnd"/>
      <w:r>
        <w:rPr>
          <w:rFonts w:ascii="宋体" w:hAnsi="宋体" w:cs="宋体" w:hint="eastAsia"/>
          <w:sz w:val="28"/>
          <w:szCs w:val="28"/>
        </w:rPr>
        <w:t>探针的设计和自动测试；</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（2）可配备相对定量基因表达软件，可同时对无限个数据进行自动的分析、比对、</w:t>
      </w:r>
      <w:proofErr w:type="gramStart"/>
      <w:r>
        <w:rPr>
          <w:rFonts w:ascii="宋体" w:hAnsi="宋体" w:cs="宋体" w:hint="eastAsia"/>
          <w:sz w:val="28"/>
          <w:szCs w:val="28"/>
        </w:rPr>
        <w:t>作出</w:t>
      </w:r>
      <w:proofErr w:type="gramEnd"/>
      <w:r>
        <w:rPr>
          <w:rFonts w:ascii="宋体" w:hAnsi="宋体" w:cs="宋体" w:hint="eastAsia"/>
          <w:sz w:val="28"/>
          <w:szCs w:val="28"/>
        </w:rPr>
        <w:t>柱状图，用于基因表达，药物疗效考核等相对定量分析；</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（3）配备完备的定量PCR软件,等位基因（SNP）分析软件和阴阳性结果自动判定软件；</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lastRenderedPageBreak/>
        <w:t>12.剂耗材开放；支持耗材：国际标准96孔 (0.2 mL) 反应板与光学盖膜，0.2 mL八连管，0.2mL单管；</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13.触摸屏电脑：触摸屏电脑可备份还原超过100次的实验数据,可快速地设置多种应用；</w:t>
      </w:r>
    </w:p>
    <w:p w:rsidR="006024E5" w:rsidRDefault="006024E5" w:rsidP="00B06422">
      <w:pPr>
        <w:spacing w:line="480" w:lineRule="exact"/>
        <w:rPr>
          <w:rFonts w:ascii="宋体" w:hAnsi="宋体" w:cs="宋体"/>
          <w:sz w:val="28"/>
          <w:szCs w:val="28"/>
        </w:rPr>
      </w:pPr>
      <w:r>
        <w:rPr>
          <w:rFonts w:ascii="宋体" w:hAnsi="宋体" w:cs="宋体" w:hint="eastAsia"/>
          <w:sz w:val="28"/>
          <w:szCs w:val="28"/>
        </w:rPr>
        <w:t>14.报价设备具有医疗器械注册证。</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（二）基本配置</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1.主机一台；</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2.计算机：处理器I5 9400或以上，1T硬盘，16G内存，100/1000M网络接口(不低于此配置)；</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3.装机验证试剂盒包括：</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（1）.定量PCR系统操作软件；</w:t>
      </w:r>
    </w:p>
    <w:p w:rsidR="00B06422" w:rsidRDefault="00B06422" w:rsidP="00B06422">
      <w:pPr>
        <w:spacing w:line="480" w:lineRule="exact"/>
        <w:rPr>
          <w:rFonts w:ascii="宋体" w:hAnsi="宋体" w:cs="宋体"/>
          <w:sz w:val="28"/>
          <w:szCs w:val="28"/>
        </w:rPr>
      </w:pPr>
      <w:r>
        <w:rPr>
          <w:rFonts w:ascii="宋体" w:hAnsi="宋体" w:cs="宋体" w:hint="eastAsia"/>
          <w:sz w:val="28"/>
          <w:szCs w:val="28"/>
        </w:rPr>
        <w:t>（2）.原厂引物与探针设计软件；</w:t>
      </w:r>
    </w:p>
    <w:p w:rsidR="00654E0E" w:rsidRPr="00B06422" w:rsidRDefault="00654E0E">
      <w:pPr>
        <w:rPr>
          <w:rFonts w:ascii="宋体" w:hAnsi="宋体" w:cs="宋体"/>
          <w:sz w:val="24"/>
          <w:szCs w:val="24"/>
        </w:rPr>
      </w:pPr>
    </w:p>
    <w:p w:rsidR="00654E0E" w:rsidRPr="00003292" w:rsidRDefault="00654E0E">
      <w:pPr>
        <w:rPr>
          <w:rFonts w:ascii="宋体" w:hAnsi="宋体" w:cs="宋体"/>
          <w:b/>
          <w:sz w:val="28"/>
          <w:szCs w:val="28"/>
        </w:rPr>
      </w:pPr>
      <w:r w:rsidRPr="00003292">
        <w:rPr>
          <w:rFonts w:ascii="宋体" w:hAnsi="宋体" w:cs="宋体" w:hint="eastAsia"/>
          <w:b/>
          <w:sz w:val="28"/>
          <w:szCs w:val="28"/>
        </w:rPr>
        <w:t>报价</w:t>
      </w:r>
      <w:r w:rsidR="004E4500" w:rsidRPr="00003292">
        <w:rPr>
          <w:rFonts w:ascii="宋体" w:hAnsi="宋体" w:cs="宋体" w:hint="eastAsia"/>
          <w:b/>
          <w:sz w:val="28"/>
          <w:szCs w:val="28"/>
        </w:rPr>
        <w:t>须知以及</w:t>
      </w:r>
      <w:r w:rsidR="00214300" w:rsidRPr="00003292">
        <w:rPr>
          <w:rFonts w:ascii="宋体" w:hAnsi="宋体" w:cs="宋体" w:hint="eastAsia"/>
          <w:b/>
          <w:sz w:val="28"/>
          <w:szCs w:val="28"/>
        </w:rPr>
        <w:t>提供资料</w:t>
      </w:r>
      <w:r w:rsidRPr="00003292">
        <w:rPr>
          <w:rFonts w:ascii="宋体" w:hAnsi="宋体" w:cs="宋体" w:hint="eastAsia"/>
          <w:b/>
          <w:sz w:val="28"/>
          <w:szCs w:val="28"/>
        </w:rPr>
        <w:t>：</w:t>
      </w:r>
    </w:p>
    <w:p w:rsidR="00214300" w:rsidRPr="00702CAA" w:rsidRDefault="00214300">
      <w:pPr>
        <w:rPr>
          <w:rFonts w:ascii="宋体" w:hAnsi="宋体" w:cs="宋体"/>
          <w:sz w:val="28"/>
          <w:szCs w:val="28"/>
        </w:rPr>
      </w:pPr>
      <w:r w:rsidRPr="00702CAA">
        <w:rPr>
          <w:rFonts w:ascii="宋体" w:hAnsi="宋体" w:cs="宋体" w:hint="eastAsia"/>
          <w:sz w:val="28"/>
          <w:szCs w:val="28"/>
        </w:rPr>
        <w:t>一、</w:t>
      </w:r>
      <w:r w:rsidR="00A46438">
        <w:rPr>
          <w:rFonts w:ascii="宋体" w:hAnsi="宋体" w:cs="宋体" w:hint="eastAsia"/>
          <w:sz w:val="28"/>
          <w:szCs w:val="28"/>
        </w:rPr>
        <w:t>各</w:t>
      </w:r>
      <w:r w:rsidR="00B73920" w:rsidRPr="00702CAA">
        <w:rPr>
          <w:rFonts w:ascii="宋体" w:hAnsi="宋体" w:cs="宋体" w:hint="eastAsia"/>
          <w:sz w:val="28"/>
          <w:szCs w:val="28"/>
        </w:rPr>
        <w:t>供应商</w:t>
      </w:r>
      <w:r w:rsidR="00E70EE0" w:rsidRPr="00702CAA">
        <w:rPr>
          <w:rFonts w:ascii="宋体" w:hAnsi="宋体" w:cs="宋体" w:hint="eastAsia"/>
          <w:sz w:val="28"/>
          <w:szCs w:val="28"/>
        </w:rPr>
        <w:t>自愿参与报价</w:t>
      </w:r>
      <w:r w:rsidR="00BD35CC" w:rsidRPr="00702CAA">
        <w:rPr>
          <w:rFonts w:ascii="宋体" w:hAnsi="宋体" w:cs="宋体" w:hint="eastAsia"/>
          <w:sz w:val="28"/>
          <w:szCs w:val="28"/>
        </w:rPr>
        <w:t>，不得提供虚假材料，</w:t>
      </w:r>
      <w:r w:rsidR="00541A07" w:rsidRPr="00702CAA">
        <w:rPr>
          <w:rFonts w:ascii="宋体" w:hAnsi="宋体" w:cs="宋体" w:hint="eastAsia"/>
          <w:sz w:val="28"/>
          <w:szCs w:val="28"/>
        </w:rPr>
        <w:t>报价产品渠道来源合法合</w:t>
      </w:r>
      <w:proofErr w:type="gramStart"/>
      <w:r w:rsidR="00541A07" w:rsidRPr="00702CAA">
        <w:rPr>
          <w:rFonts w:ascii="宋体" w:hAnsi="宋体" w:cs="宋体" w:hint="eastAsia"/>
          <w:sz w:val="28"/>
          <w:szCs w:val="28"/>
        </w:rPr>
        <w:t>规</w:t>
      </w:r>
      <w:proofErr w:type="gramEnd"/>
      <w:r w:rsidR="00541A07" w:rsidRPr="00702CAA">
        <w:rPr>
          <w:rFonts w:ascii="宋体" w:hAnsi="宋体" w:cs="宋体" w:hint="eastAsia"/>
          <w:sz w:val="28"/>
          <w:szCs w:val="28"/>
        </w:rPr>
        <w:t>，</w:t>
      </w:r>
      <w:r w:rsidR="00BD35CC" w:rsidRPr="00702CAA">
        <w:rPr>
          <w:rFonts w:ascii="宋体" w:hAnsi="宋体" w:cs="宋体" w:hint="eastAsia"/>
          <w:sz w:val="28"/>
          <w:szCs w:val="28"/>
        </w:rPr>
        <w:t>并对提供的文件资料</w:t>
      </w:r>
      <w:r w:rsidR="00541A07" w:rsidRPr="00702CAA">
        <w:rPr>
          <w:rFonts w:ascii="宋体" w:hAnsi="宋体" w:cs="宋体" w:hint="eastAsia"/>
          <w:sz w:val="28"/>
          <w:szCs w:val="28"/>
        </w:rPr>
        <w:t>、报价产品渠道来源</w:t>
      </w:r>
      <w:r w:rsidR="00BD35CC" w:rsidRPr="00702CAA">
        <w:rPr>
          <w:rFonts w:ascii="宋体" w:hAnsi="宋体" w:cs="宋体" w:hint="eastAsia"/>
          <w:sz w:val="28"/>
          <w:szCs w:val="28"/>
        </w:rPr>
        <w:t>的真实性、准确性出具承诺函</w:t>
      </w:r>
      <w:r w:rsidR="002D166D" w:rsidRPr="00702CAA">
        <w:rPr>
          <w:rFonts w:ascii="宋体" w:hAnsi="宋体" w:cs="宋体" w:hint="eastAsia"/>
          <w:sz w:val="28"/>
          <w:szCs w:val="28"/>
        </w:rPr>
        <w:t>。</w:t>
      </w:r>
    </w:p>
    <w:p w:rsidR="00654E0E" w:rsidRPr="00702CAA" w:rsidRDefault="00214300">
      <w:pPr>
        <w:rPr>
          <w:rFonts w:ascii="宋体" w:hAnsi="宋体" w:cs="宋体"/>
          <w:sz w:val="28"/>
          <w:szCs w:val="28"/>
        </w:rPr>
      </w:pPr>
      <w:r w:rsidRPr="00702CAA">
        <w:rPr>
          <w:rFonts w:ascii="宋体" w:hAnsi="宋体" w:cs="宋体" w:hint="eastAsia"/>
          <w:sz w:val="28"/>
          <w:szCs w:val="28"/>
        </w:rPr>
        <w:t>二</w:t>
      </w:r>
      <w:r w:rsidR="001C770F" w:rsidRPr="00702CAA">
        <w:rPr>
          <w:rFonts w:ascii="宋体" w:hAnsi="宋体" w:cs="宋体" w:hint="eastAsia"/>
          <w:sz w:val="28"/>
          <w:szCs w:val="28"/>
        </w:rPr>
        <w:t>、报价分为报价表</w:t>
      </w:r>
      <w:r w:rsidR="00645A25" w:rsidRPr="00702CAA">
        <w:rPr>
          <w:rFonts w:ascii="宋体" w:hAnsi="宋体" w:cs="宋体" w:hint="eastAsia"/>
          <w:sz w:val="28"/>
          <w:szCs w:val="28"/>
        </w:rPr>
        <w:t>（以人民币报价）</w:t>
      </w:r>
      <w:r w:rsidR="001C770F" w:rsidRPr="00702CAA">
        <w:rPr>
          <w:rFonts w:ascii="宋体" w:hAnsi="宋体" w:cs="宋体" w:hint="eastAsia"/>
          <w:sz w:val="28"/>
          <w:szCs w:val="28"/>
        </w:rPr>
        <w:t>和技术响应对照表，报价表内容包含不仅限于</w:t>
      </w:r>
      <w:r w:rsidR="00645A25" w:rsidRPr="00702CAA">
        <w:rPr>
          <w:rFonts w:ascii="宋体" w:hAnsi="宋体" w:cs="宋体" w:hint="eastAsia"/>
          <w:sz w:val="28"/>
          <w:szCs w:val="28"/>
        </w:rPr>
        <w:t>设备</w:t>
      </w:r>
      <w:r w:rsidR="001C770F" w:rsidRPr="00702CAA">
        <w:rPr>
          <w:rFonts w:ascii="宋体" w:hAnsi="宋体" w:cs="宋体" w:hint="eastAsia"/>
          <w:sz w:val="28"/>
          <w:szCs w:val="28"/>
        </w:rPr>
        <w:t>名称、生产厂家、型号规格、价格、货期</w:t>
      </w:r>
      <w:r w:rsidR="00541A07" w:rsidRPr="00702CAA">
        <w:rPr>
          <w:rFonts w:ascii="宋体" w:hAnsi="宋体" w:cs="宋体" w:hint="eastAsia"/>
          <w:sz w:val="28"/>
          <w:szCs w:val="28"/>
        </w:rPr>
        <w:t>、供货商联系方式</w:t>
      </w:r>
      <w:r w:rsidR="001C770F" w:rsidRPr="00702CAA">
        <w:rPr>
          <w:rFonts w:ascii="宋体" w:hAnsi="宋体" w:cs="宋体" w:hint="eastAsia"/>
          <w:sz w:val="28"/>
          <w:szCs w:val="28"/>
        </w:rPr>
        <w:t>等信息</w:t>
      </w:r>
      <w:r w:rsidR="00645A25" w:rsidRPr="00702CAA">
        <w:rPr>
          <w:rFonts w:ascii="宋体" w:hAnsi="宋体" w:cs="宋体" w:hint="eastAsia"/>
          <w:sz w:val="28"/>
          <w:szCs w:val="28"/>
        </w:rPr>
        <w:t>，</w:t>
      </w:r>
      <w:r w:rsidR="00026D23" w:rsidRPr="00702CAA">
        <w:rPr>
          <w:rFonts w:ascii="宋体" w:hAnsi="宋体" w:cs="宋体" w:hint="eastAsia"/>
          <w:sz w:val="28"/>
          <w:szCs w:val="28"/>
        </w:rPr>
        <w:t>报价</w:t>
      </w:r>
      <w:r w:rsidR="00645A25" w:rsidRPr="00702CAA">
        <w:rPr>
          <w:rFonts w:ascii="宋体" w:hAnsi="宋体" w:cs="宋体" w:hint="eastAsia"/>
          <w:sz w:val="28"/>
          <w:szCs w:val="28"/>
        </w:rPr>
        <w:t>为一次性报价；</w:t>
      </w:r>
      <w:r w:rsidR="001C770F" w:rsidRPr="00702CAA">
        <w:rPr>
          <w:rFonts w:ascii="宋体" w:hAnsi="宋体" w:cs="宋体" w:hint="eastAsia"/>
          <w:sz w:val="28"/>
          <w:szCs w:val="28"/>
        </w:rPr>
        <w:t>技术响应对照表</w:t>
      </w:r>
      <w:r w:rsidR="00645A25" w:rsidRPr="00702CAA">
        <w:rPr>
          <w:rFonts w:ascii="宋体" w:hAnsi="宋体" w:cs="宋体" w:hint="eastAsia"/>
          <w:sz w:val="28"/>
          <w:szCs w:val="28"/>
        </w:rPr>
        <w:t>对照我中心提供</w:t>
      </w:r>
      <w:r w:rsidR="008F3A13" w:rsidRPr="00702CAA">
        <w:rPr>
          <w:rFonts w:ascii="宋体" w:hAnsi="宋体" w:cs="宋体" w:hint="eastAsia"/>
          <w:sz w:val="28"/>
          <w:szCs w:val="28"/>
        </w:rPr>
        <w:t>设备</w:t>
      </w:r>
      <w:r w:rsidR="00645A25" w:rsidRPr="00702CAA">
        <w:rPr>
          <w:rFonts w:ascii="宋体" w:hAnsi="宋体" w:cs="宋体" w:hint="eastAsia"/>
          <w:sz w:val="28"/>
          <w:szCs w:val="28"/>
        </w:rPr>
        <w:t>技术参数作正负偏离响应</w:t>
      </w:r>
      <w:r w:rsidR="00541A07" w:rsidRPr="00702CAA">
        <w:rPr>
          <w:rFonts w:ascii="宋体" w:hAnsi="宋体" w:cs="宋体" w:hint="eastAsia"/>
          <w:sz w:val="28"/>
          <w:szCs w:val="28"/>
        </w:rPr>
        <w:t>（报价表和技术响应对照表为原件）</w:t>
      </w:r>
      <w:r w:rsidR="00645A25" w:rsidRPr="00702CAA">
        <w:rPr>
          <w:rFonts w:ascii="宋体" w:hAnsi="宋体" w:cs="宋体" w:hint="eastAsia"/>
          <w:sz w:val="28"/>
          <w:szCs w:val="28"/>
        </w:rPr>
        <w:t>。</w:t>
      </w:r>
    </w:p>
    <w:p w:rsidR="00645A25" w:rsidRPr="00702CAA" w:rsidRDefault="002E1341">
      <w:pPr>
        <w:rPr>
          <w:rFonts w:hAnsi="宋体" w:cs="宋体"/>
          <w:sz w:val="28"/>
          <w:szCs w:val="28"/>
        </w:rPr>
      </w:pPr>
      <w:r w:rsidRPr="00702CAA">
        <w:rPr>
          <w:rFonts w:ascii="宋体" w:hAnsi="宋体" w:cs="宋体" w:hint="eastAsia"/>
          <w:sz w:val="28"/>
          <w:szCs w:val="28"/>
        </w:rPr>
        <w:t>三</w:t>
      </w:r>
      <w:r w:rsidR="00645A25" w:rsidRPr="00702CAA">
        <w:rPr>
          <w:rFonts w:ascii="宋体" w:hAnsi="宋体" w:cs="宋体" w:hint="eastAsia"/>
          <w:sz w:val="28"/>
          <w:szCs w:val="28"/>
        </w:rPr>
        <w:t>、供应商</w:t>
      </w:r>
      <w:r w:rsidR="008F3A13" w:rsidRPr="00702CAA">
        <w:rPr>
          <w:rFonts w:hAnsi="宋体" w:cs="宋体" w:hint="eastAsia"/>
          <w:sz w:val="28"/>
          <w:szCs w:val="28"/>
        </w:rPr>
        <w:t>营业执照、税务登记证和组织机构代码证或统一社会信用代码证的工商营业执照（</w:t>
      </w:r>
      <w:r w:rsidR="00541A07" w:rsidRPr="00702CAA">
        <w:rPr>
          <w:rFonts w:hAnsi="宋体" w:cs="宋体" w:hint="eastAsia"/>
          <w:sz w:val="28"/>
          <w:szCs w:val="28"/>
        </w:rPr>
        <w:t>复印件</w:t>
      </w:r>
      <w:r w:rsidR="008F3A13" w:rsidRPr="00702CAA">
        <w:rPr>
          <w:rFonts w:hAnsi="宋体" w:cs="宋体" w:hint="eastAsia"/>
          <w:sz w:val="28"/>
          <w:szCs w:val="28"/>
        </w:rPr>
        <w:t>）</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四</w:t>
      </w:r>
      <w:r w:rsidR="008F3A13" w:rsidRPr="00702CAA">
        <w:rPr>
          <w:rFonts w:hAnsi="宋体" w:cs="宋体" w:hint="eastAsia"/>
          <w:sz w:val="28"/>
          <w:szCs w:val="28"/>
        </w:rPr>
        <w:t>、企业法人委托书及法定代表人、委托代理人身份证明材料（委托</w:t>
      </w:r>
      <w:r w:rsidR="008F3A13" w:rsidRPr="00702CAA">
        <w:rPr>
          <w:rFonts w:hAnsi="宋体" w:cs="宋体" w:hint="eastAsia"/>
          <w:sz w:val="28"/>
          <w:szCs w:val="28"/>
        </w:rPr>
        <w:lastRenderedPageBreak/>
        <w:t>书为原件，其余为复印件）</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五</w:t>
      </w:r>
      <w:r w:rsidR="008F3A13" w:rsidRPr="00702CAA">
        <w:rPr>
          <w:rFonts w:hAnsi="宋体" w:cs="宋体" w:hint="eastAsia"/>
          <w:sz w:val="28"/>
          <w:szCs w:val="28"/>
        </w:rPr>
        <w:t>、参加本次采购活动前三年内，在经营活动中没有重大违法记录的书面声明</w:t>
      </w:r>
      <w:r w:rsidR="00541A07" w:rsidRPr="00702CAA">
        <w:rPr>
          <w:rFonts w:hAnsi="宋体" w:cs="宋体" w:hint="eastAsia"/>
          <w:sz w:val="28"/>
          <w:szCs w:val="28"/>
        </w:rPr>
        <w:t>（原件）。</w:t>
      </w:r>
    </w:p>
    <w:p w:rsidR="008F3A13" w:rsidRPr="00702CAA" w:rsidRDefault="002E1341">
      <w:pPr>
        <w:rPr>
          <w:rFonts w:ascii="宋体" w:hAnsi="宋体" w:cs="宋体"/>
          <w:sz w:val="28"/>
          <w:szCs w:val="28"/>
        </w:rPr>
      </w:pPr>
      <w:r w:rsidRPr="00702CAA">
        <w:rPr>
          <w:rFonts w:hAnsi="宋体" w:cs="宋体" w:hint="eastAsia"/>
          <w:sz w:val="28"/>
          <w:szCs w:val="28"/>
        </w:rPr>
        <w:t>六</w:t>
      </w:r>
      <w:r w:rsidR="008F3A13" w:rsidRPr="00702CAA">
        <w:rPr>
          <w:rFonts w:hAnsi="宋体" w:cs="宋体" w:hint="eastAsia"/>
          <w:sz w:val="28"/>
          <w:szCs w:val="28"/>
        </w:rPr>
        <w:t>、参加本次采购活动前三年内，供应商单位及其现任法定代表人、主要负责人不得具有行贿犯罪记录。</w:t>
      </w:r>
    </w:p>
    <w:p w:rsidR="00645A25" w:rsidRPr="00702CAA" w:rsidRDefault="002E1341">
      <w:pPr>
        <w:rPr>
          <w:rFonts w:hAnsi="宋体" w:cs="宋体"/>
          <w:sz w:val="28"/>
          <w:szCs w:val="28"/>
        </w:rPr>
      </w:pPr>
      <w:r w:rsidRPr="00702CAA">
        <w:rPr>
          <w:rFonts w:ascii="宋体" w:hAnsi="宋体" w:cs="宋体" w:hint="eastAsia"/>
          <w:sz w:val="28"/>
          <w:szCs w:val="28"/>
        </w:rPr>
        <w:t>七</w:t>
      </w:r>
      <w:r w:rsidR="00645A25" w:rsidRPr="00702CAA">
        <w:rPr>
          <w:rFonts w:ascii="宋体" w:hAnsi="宋体" w:cs="宋体" w:hint="eastAsia"/>
          <w:sz w:val="28"/>
          <w:szCs w:val="28"/>
        </w:rPr>
        <w:t>、</w:t>
      </w:r>
      <w:r w:rsidR="00D919AA" w:rsidRPr="00702CAA">
        <w:rPr>
          <w:rFonts w:ascii="宋体" w:hAnsi="宋体" w:cs="宋体" w:hint="eastAsia"/>
          <w:sz w:val="28"/>
          <w:szCs w:val="28"/>
        </w:rPr>
        <w:t>报价</w:t>
      </w:r>
      <w:r w:rsidR="00645A25" w:rsidRPr="00702CAA">
        <w:rPr>
          <w:rFonts w:hAnsi="宋体" w:cs="宋体" w:hint="eastAsia"/>
          <w:sz w:val="28"/>
          <w:szCs w:val="28"/>
        </w:rPr>
        <w:t>产品为医疗器械的，须符合《医疗器械注册管理办法》要求并提供中华人民共和国医疗器械注册证和注册登记表；供应商须符合《医疗器械监督管理条例》要求并提供医疗器械生产或经营企业许可证提供医疗器械经营证明</w:t>
      </w:r>
      <w:r w:rsidR="00D919AA" w:rsidRPr="00702CAA">
        <w:rPr>
          <w:rFonts w:hAnsi="宋体" w:cs="宋体" w:hint="eastAsia"/>
          <w:sz w:val="28"/>
          <w:szCs w:val="28"/>
        </w:rPr>
        <w:t>。</w:t>
      </w:r>
    </w:p>
    <w:p w:rsidR="00645A25" w:rsidRPr="00702CAA" w:rsidRDefault="002E1341">
      <w:pPr>
        <w:rPr>
          <w:rFonts w:hAnsi="宋体" w:cs="宋体"/>
          <w:sz w:val="28"/>
          <w:szCs w:val="28"/>
          <w:lang w:val="zh-CN"/>
        </w:rPr>
      </w:pPr>
      <w:r w:rsidRPr="00702CAA">
        <w:rPr>
          <w:rFonts w:ascii="宋体" w:hAnsi="宋体" w:cs="宋体" w:hint="eastAsia"/>
          <w:sz w:val="28"/>
          <w:szCs w:val="28"/>
        </w:rPr>
        <w:t>八</w:t>
      </w:r>
      <w:r w:rsidR="00E36A42" w:rsidRPr="00702CAA">
        <w:rPr>
          <w:rFonts w:ascii="宋体" w:hAnsi="宋体" w:cs="宋体" w:hint="eastAsia"/>
          <w:sz w:val="28"/>
          <w:szCs w:val="28"/>
        </w:rPr>
        <w:t>、</w:t>
      </w:r>
      <w:r w:rsidR="00D919AA" w:rsidRPr="00702CAA">
        <w:rPr>
          <w:rFonts w:hAnsi="宋体" w:cs="宋体" w:hint="eastAsia"/>
          <w:sz w:val="28"/>
          <w:szCs w:val="28"/>
          <w:lang w:val="zh-CN"/>
        </w:rPr>
        <w:t>提供报价产品制造厂家对投标产品的授权，或具有授权权限的代理商对报价产品的授权</w:t>
      </w:r>
      <w:r w:rsidR="003E7F2A">
        <w:rPr>
          <w:rFonts w:hAnsi="宋体" w:cs="宋体" w:hint="eastAsia"/>
          <w:sz w:val="28"/>
          <w:szCs w:val="28"/>
          <w:lang w:val="zh-CN"/>
        </w:rPr>
        <w:t>（此条不作必须提供条件，但能提供为最佳）</w:t>
      </w:r>
      <w:r w:rsidR="00541A07" w:rsidRPr="00702CAA">
        <w:rPr>
          <w:rFonts w:hAnsi="宋体" w:cs="宋体" w:hint="eastAsia"/>
          <w:sz w:val="28"/>
          <w:szCs w:val="28"/>
          <w:lang w:val="zh-CN"/>
        </w:rPr>
        <w:t>。</w:t>
      </w:r>
    </w:p>
    <w:p w:rsidR="00F07470" w:rsidRPr="00BD11DA" w:rsidRDefault="002E1341">
      <w:pPr>
        <w:rPr>
          <w:rFonts w:hAnsi="宋体" w:cs="宋体"/>
          <w:sz w:val="24"/>
          <w:lang w:val="zh-CN"/>
        </w:rPr>
      </w:pPr>
      <w:r w:rsidRPr="00702CAA">
        <w:rPr>
          <w:rFonts w:hAnsi="宋体" w:cs="宋体" w:hint="eastAsia"/>
          <w:sz w:val="28"/>
          <w:szCs w:val="28"/>
          <w:lang w:val="zh-CN"/>
        </w:rPr>
        <w:t>九</w:t>
      </w:r>
      <w:r w:rsidR="00541A07" w:rsidRPr="00702CAA">
        <w:rPr>
          <w:rFonts w:hAnsi="宋体" w:cs="宋体" w:hint="eastAsia"/>
          <w:sz w:val="28"/>
          <w:szCs w:val="28"/>
          <w:lang w:val="zh-CN"/>
        </w:rPr>
        <w:t>、以上所有提交资料均需纸质加盖</w:t>
      </w:r>
      <w:r w:rsidR="00252400" w:rsidRPr="00702CAA">
        <w:rPr>
          <w:rFonts w:hAnsi="宋体" w:cs="宋体" w:hint="eastAsia"/>
          <w:sz w:val="28"/>
          <w:szCs w:val="28"/>
          <w:lang w:val="zh-CN"/>
        </w:rPr>
        <w:t>供应商公</w:t>
      </w:r>
      <w:r w:rsidR="00BA5BA0">
        <w:rPr>
          <w:rFonts w:hAnsi="宋体" w:cs="宋体" w:hint="eastAsia"/>
          <w:sz w:val="28"/>
          <w:szCs w:val="28"/>
          <w:lang w:val="zh-CN"/>
        </w:rPr>
        <w:t>章</w:t>
      </w:r>
      <w:r w:rsidR="00DE26F2">
        <w:rPr>
          <w:rFonts w:hAnsi="宋体" w:cs="宋体" w:hint="eastAsia"/>
          <w:sz w:val="28"/>
          <w:szCs w:val="28"/>
          <w:lang w:val="zh-CN"/>
        </w:rPr>
        <w:t>整理为报价文件</w:t>
      </w:r>
      <w:r w:rsidR="004F250E">
        <w:rPr>
          <w:rFonts w:hAnsi="宋体" w:cs="宋体" w:hint="eastAsia"/>
          <w:sz w:val="28"/>
          <w:szCs w:val="28"/>
          <w:lang w:val="zh-CN"/>
        </w:rPr>
        <w:t>，一正二副</w:t>
      </w:r>
      <w:r w:rsidR="00374EE0">
        <w:rPr>
          <w:rFonts w:hAnsi="宋体" w:cs="宋体" w:hint="eastAsia"/>
          <w:sz w:val="28"/>
          <w:szCs w:val="28"/>
          <w:lang w:val="zh-CN"/>
        </w:rPr>
        <w:t>，并密封</w:t>
      </w:r>
      <w:r w:rsidR="00311C0E">
        <w:rPr>
          <w:rFonts w:hAnsi="宋体" w:cs="宋体" w:hint="eastAsia"/>
          <w:sz w:val="28"/>
          <w:szCs w:val="28"/>
          <w:lang w:val="zh-CN"/>
        </w:rPr>
        <w:t>提供</w:t>
      </w:r>
      <w:r w:rsidR="00253080" w:rsidRPr="00702CAA">
        <w:rPr>
          <w:rFonts w:hAnsi="宋体" w:cs="宋体" w:hint="eastAsia"/>
          <w:sz w:val="28"/>
          <w:szCs w:val="28"/>
          <w:lang w:val="zh-CN"/>
        </w:rPr>
        <w:t>。</w:t>
      </w:r>
      <w:bookmarkStart w:id="0" w:name="_GoBack"/>
      <w:bookmarkEnd w:id="0"/>
    </w:p>
    <w:sectPr w:rsidR="00F07470" w:rsidRPr="00BD11D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F4E" w:rsidRDefault="00817F4E">
      <w:r>
        <w:separator/>
      </w:r>
    </w:p>
  </w:endnote>
  <w:endnote w:type="continuationSeparator" w:id="0">
    <w:p w:rsidR="00817F4E" w:rsidRDefault="00817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FF1" w:rsidRDefault="00C64DA2">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311C0E">
                            <w:rPr>
                              <w:noProof/>
                            </w:rPr>
                            <w:t>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" filled="f" stroked="f">
              <v:textbox style="mso-fit-shape-to-text:t" inset="0,0,0,0">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311C0E">
                      <w:rPr>
                        <w:noProof/>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F4E" w:rsidRDefault="00817F4E">
      <w:r>
        <w:separator/>
      </w:r>
    </w:p>
  </w:footnote>
  <w:footnote w:type="continuationSeparator" w:id="0">
    <w:p w:rsidR="00817F4E" w:rsidRDefault="00817F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D6"/>
    <w:rsid w:val="00003292"/>
    <w:rsid w:val="00026D23"/>
    <w:rsid w:val="00034079"/>
    <w:rsid w:val="00043DE1"/>
    <w:rsid w:val="000728F1"/>
    <w:rsid w:val="00107B56"/>
    <w:rsid w:val="00112BCC"/>
    <w:rsid w:val="0018696C"/>
    <w:rsid w:val="00186C71"/>
    <w:rsid w:val="001C0168"/>
    <w:rsid w:val="001C770F"/>
    <w:rsid w:val="00214300"/>
    <w:rsid w:val="00252400"/>
    <w:rsid w:val="00253080"/>
    <w:rsid w:val="002651A9"/>
    <w:rsid w:val="002A4F95"/>
    <w:rsid w:val="002B19AD"/>
    <w:rsid w:val="002D166D"/>
    <w:rsid w:val="002E1341"/>
    <w:rsid w:val="002E1C55"/>
    <w:rsid w:val="00311C0E"/>
    <w:rsid w:val="003437F5"/>
    <w:rsid w:val="00347321"/>
    <w:rsid w:val="00355EC9"/>
    <w:rsid w:val="00374EE0"/>
    <w:rsid w:val="003945BB"/>
    <w:rsid w:val="003B2FF3"/>
    <w:rsid w:val="003E7F2A"/>
    <w:rsid w:val="0048319A"/>
    <w:rsid w:val="004C0027"/>
    <w:rsid w:val="004E4500"/>
    <w:rsid w:val="004F250E"/>
    <w:rsid w:val="00501B2C"/>
    <w:rsid w:val="00541A07"/>
    <w:rsid w:val="005A5AAB"/>
    <w:rsid w:val="005F7446"/>
    <w:rsid w:val="006024E5"/>
    <w:rsid w:val="00615805"/>
    <w:rsid w:val="00645A25"/>
    <w:rsid w:val="00654E0E"/>
    <w:rsid w:val="006E680F"/>
    <w:rsid w:val="006F2585"/>
    <w:rsid w:val="00702CAA"/>
    <w:rsid w:val="00704F0F"/>
    <w:rsid w:val="007470C8"/>
    <w:rsid w:val="00797FA8"/>
    <w:rsid w:val="007F0D59"/>
    <w:rsid w:val="00817F4E"/>
    <w:rsid w:val="008502D6"/>
    <w:rsid w:val="00867FF1"/>
    <w:rsid w:val="008858B7"/>
    <w:rsid w:val="008D4C4D"/>
    <w:rsid w:val="008E3DEC"/>
    <w:rsid w:val="008F3A13"/>
    <w:rsid w:val="00931000"/>
    <w:rsid w:val="00986C6D"/>
    <w:rsid w:val="009916FF"/>
    <w:rsid w:val="00997B17"/>
    <w:rsid w:val="00A072F8"/>
    <w:rsid w:val="00A46438"/>
    <w:rsid w:val="00A50457"/>
    <w:rsid w:val="00AC17E7"/>
    <w:rsid w:val="00AC353A"/>
    <w:rsid w:val="00B06422"/>
    <w:rsid w:val="00B178E9"/>
    <w:rsid w:val="00B51BE0"/>
    <w:rsid w:val="00B73920"/>
    <w:rsid w:val="00B83778"/>
    <w:rsid w:val="00BA5BA0"/>
    <w:rsid w:val="00BB7FDE"/>
    <w:rsid w:val="00BD11DA"/>
    <w:rsid w:val="00BD35CC"/>
    <w:rsid w:val="00BE0377"/>
    <w:rsid w:val="00C4261D"/>
    <w:rsid w:val="00C62B8D"/>
    <w:rsid w:val="00C64DA2"/>
    <w:rsid w:val="00C94C81"/>
    <w:rsid w:val="00CB7821"/>
    <w:rsid w:val="00CD71E8"/>
    <w:rsid w:val="00D4478F"/>
    <w:rsid w:val="00D52E03"/>
    <w:rsid w:val="00D919AA"/>
    <w:rsid w:val="00DE26F2"/>
    <w:rsid w:val="00E36A42"/>
    <w:rsid w:val="00E63673"/>
    <w:rsid w:val="00E674C1"/>
    <w:rsid w:val="00E70EE0"/>
    <w:rsid w:val="00EC6DFC"/>
    <w:rsid w:val="00ED5B7B"/>
    <w:rsid w:val="00F019E2"/>
    <w:rsid w:val="00F07470"/>
    <w:rsid w:val="00F96B4E"/>
    <w:rsid w:val="0E62500F"/>
    <w:rsid w:val="22AC49F3"/>
    <w:rsid w:val="2916763A"/>
    <w:rsid w:val="2B223C81"/>
    <w:rsid w:val="30EA0F9C"/>
    <w:rsid w:val="3B654DC7"/>
    <w:rsid w:val="3D656E65"/>
    <w:rsid w:val="4C822447"/>
    <w:rsid w:val="4E741AA9"/>
    <w:rsid w:val="535575E1"/>
    <w:rsid w:val="53F26112"/>
    <w:rsid w:val="58317925"/>
    <w:rsid w:val="6AAE7B3B"/>
    <w:rsid w:val="6D282A9F"/>
    <w:rsid w:val="71A87657"/>
    <w:rsid w:val="73C2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semiHidden/>
    <w:qFormat/>
    <w:rPr>
      <w:rFonts w:ascii="Calibri" w:eastAsia="宋体" w:hAnsi="Calibri" w:cs="Times New Roman"/>
      <w:sz w:val="18"/>
      <w:szCs w:val="18"/>
    </w:rPr>
  </w:style>
  <w:style w:type="character" w:customStyle="1" w:styleId="Char">
    <w:name w:val="页脚 Char"/>
    <w:basedOn w:val="a0"/>
    <w:link w:val="a3"/>
    <w:uiPriority w:val="99"/>
    <w:semiHidden/>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semiHidden/>
    <w:qFormat/>
    <w:rPr>
      <w:rFonts w:ascii="Calibri" w:eastAsia="宋体" w:hAnsi="Calibri" w:cs="Times New Roman"/>
      <w:sz w:val="18"/>
      <w:szCs w:val="18"/>
    </w:rPr>
  </w:style>
  <w:style w:type="character" w:customStyle="1" w:styleId="Char">
    <w:name w:val="页脚 Char"/>
    <w:basedOn w:val="a0"/>
    <w:link w:val="a3"/>
    <w:uiPriority w:val="99"/>
    <w:semiHidden/>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223</Words>
  <Characters>1276</Characters>
  <Application>Microsoft Office Word</Application>
  <DocSecurity>0</DocSecurity>
  <Lines>10</Lines>
  <Paragraphs>2</Paragraphs>
  <ScaleCrop>false</ScaleCrop>
  <Company>Microsoft</Company>
  <LinksUpToDate>false</LinksUpToDate>
  <CharactersWithSpaces>1497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43</cp:revision>
  <dcterms:created xsi:type="dcterms:W3CDTF">2020-03-03T09:06:00Z</dcterms:created>
  <dcterms:modified xsi:type="dcterms:W3CDTF">2020-03-04T06:52:00Z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